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C5F" w:rsidRPr="00AF0206" w:rsidRDefault="00321C5F" w:rsidP="00AF0206">
      <w:pPr>
        <w:spacing w:line="240" w:lineRule="auto"/>
        <w:jc w:val="center"/>
        <w:rPr>
          <w:rFonts w:ascii="Bookman Old Style" w:hAnsi="Bookman Old Style"/>
          <w:b/>
          <w:lang w:val="en-US"/>
        </w:rPr>
      </w:pPr>
      <w:bookmarkStart w:id="0" w:name="_GoBack"/>
      <w:bookmarkEnd w:id="0"/>
      <w:r w:rsidRPr="00AF0206">
        <w:rPr>
          <w:rFonts w:ascii="Bookman Old Style" w:hAnsi="Bookman Old Style"/>
          <w:b/>
          <w:lang w:val="en-US"/>
        </w:rPr>
        <w:t>GOD’S SUSTAINING POWER FOR PERSECUTED SAINTS</w:t>
      </w:r>
    </w:p>
    <w:p w:rsidR="00D03841" w:rsidRDefault="00321C5F" w:rsidP="00AF0206">
      <w:pPr>
        <w:spacing w:line="240" w:lineRule="auto"/>
        <w:jc w:val="center"/>
        <w:rPr>
          <w:rFonts w:ascii="Bookman Old Style" w:hAnsi="Bookman Old Style"/>
          <w:i/>
          <w:lang w:val="en-US"/>
        </w:rPr>
      </w:pPr>
      <w:r w:rsidRPr="00AF0206">
        <w:rPr>
          <w:rFonts w:ascii="Bookman Old Style" w:hAnsi="Bookman Old Style"/>
          <w:i/>
          <w:lang w:val="en-US"/>
        </w:rPr>
        <w:t>1 Peter 4:12-19; Proverbs 19:2: Acts 9:16; John 16:4; 1 Thessalonians 3:3,4; 2 Timothy 3:12;</w:t>
      </w:r>
    </w:p>
    <w:p w:rsidR="00321C5F" w:rsidRPr="00AF0206" w:rsidRDefault="00321C5F" w:rsidP="00AF0206">
      <w:pPr>
        <w:spacing w:line="240" w:lineRule="auto"/>
        <w:jc w:val="center"/>
        <w:rPr>
          <w:rFonts w:ascii="Bookman Old Style" w:hAnsi="Bookman Old Style"/>
          <w:i/>
          <w:lang w:val="en-US"/>
        </w:rPr>
      </w:pPr>
      <w:r w:rsidRPr="00AF0206">
        <w:rPr>
          <w:rFonts w:ascii="Bookman Old Style" w:hAnsi="Bookman Old Style"/>
          <w:i/>
          <w:lang w:val="en-US"/>
        </w:rPr>
        <w:t>1 Peter 4:12-19</w:t>
      </w:r>
    </w:p>
    <w:p w:rsidR="00321C5F" w:rsidRPr="00AF0206" w:rsidRDefault="00321C5F" w:rsidP="00AF0206">
      <w:pPr>
        <w:spacing w:line="240" w:lineRule="auto"/>
        <w:jc w:val="center"/>
        <w:rPr>
          <w:rFonts w:ascii="Bookman Old Style" w:hAnsi="Bookman Old Style"/>
          <w:i/>
          <w:lang w:val="en-US"/>
        </w:rPr>
      </w:pPr>
    </w:p>
    <w:p w:rsidR="00321C5F" w:rsidRPr="00AF0206" w:rsidRDefault="00321C5F" w:rsidP="00AF0206">
      <w:pPr>
        <w:spacing w:line="240" w:lineRule="auto"/>
        <w:ind w:firstLine="0"/>
        <w:rPr>
          <w:rFonts w:ascii="Bookman Old Style" w:hAnsi="Bookman Old Style"/>
        </w:rPr>
      </w:pPr>
      <w:r w:rsidRPr="00AF0206">
        <w:rPr>
          <w:rFonts w:ascii="Bookman Old Style" w:hAnsi="Bookman Old Style"/>
          <w:lang w:val="en-US"/>
        </w:rPr>
        <w:t>Trials and persecutions are common to saints of God. “</w:t>
      </w:r>
      <w:r w:rsidRPr="00AF0206">
        <w:rPr>
          <w:rFonts w:ascii="Bookman Old Style" w:hAnsi="Bookman Old Style"/>
          <w:b/>
        </w:rPr>
        <w:t>Beloved, think it not strange concerning the fiery trial which is to try you…</w:t>
      </w:r>
      <w:r w:rsidRPr="00AF0206">
        <w:rPr>
          <w:rFonts w:ascii="Bookman Old Style" w:hAnsi="Bookman Old Style"/>
        </w:rPr>
        <w:t>”</w:t>
      </w:r>
      <w:r w:rsidRPr="00AF0206">
        <w:rPr>
          <w:rFonts w:ascii="Bookman Old Style" w:hAnsi="Bookman Old Style"/>
          <w:lang w:val="en-US"/>
        </w:rPr>
        <w:t xml:space="preserve"> When trials, persecutions, difficulties and challenges come because of our calling and ministry, we should not see it as a “</w:t>
      </w:r>
      <w:r w:rsidRPr="00AF0206">
        <w:rPr>
          <w:rFonts w:ascii="Bookman Old Style" w:hAnsi="Bookman Old Style"/>
          <w:b/>
          <w:lang w:val="en-US"/>
        </w:rPr>
        <w:t>strange thing</w:t>
      </w:r>
      <w:r w:rsidRPr="00AF0206">
        <w:rPr>
          <w:rFonts w:ascii="Bookman Old Style" w:hAnsi="Bookman Old Style"/>
          <w:lang w:val="en-US"/>
        </w:rPr>
        <w:t xml:space="preserve">”. We should not think we are no longer beloved of the Lord. We are chosen and commissioned, and the </w:t>
      </w:r>
      <w:proofErr w:type="spellStart"/>
      <w:r w:rsidRPr="00AF0206">
        <w:rPr>
          <w:rFonts w:ascii="Bookman Old Style" w:hAnsi="Bookman Old Style"/>
          <w:lang w:val="en-US"/>
        </w:rPr>
        <w:t>favour</w:t>
      </w:r>
      <w:proofErr w:type="spellEnd"/>
      <w:r w:rsidRPr="00AF0206">
        <w:rPr>
          <w:rFonts w:ascii="Bookman Old Style" w:hAnsi="Bookman Old Style"/>
          <w:lang w:val="en-US"/>
        </w:rPr>
        <w:t xml:space="preserve"> of God is still upon our lives. The </w:t>
      </w:r>
      <w:r w:rsidRPr="00AF0206">
        <w:rPr>
          <w:rFonts w:ascii="Bookman Old Style" w:hAnsi="Bookman Old Style"/>
        </w:rPr>
        <w:t xml:space="preserve">servant of God should have knowledge of persecution that might come his way. </w:t>
      </w:r>
      <w:r w:rsidR="00596C3C">
        <w:rPr>
          <w:rFonts w:ascii="Bookman Old Style" w:hAnsi="Bookman Old Style"/>
        </w:rPr>
        <w:t>The Lord</w:t>
      </w:r>
      <w:r w:rsidRPr="00AF0206">
        <w:rPr>
          <w:rFonts w:ascii="Bookman Old Style" w:hAnsi="Bookman Old Style"/>
        </w:rPr>
        <w:t xml:space="preserve"> told His disciples and apostles </w:t>
      </w:r>
      <w:r w:rsidR="00596C3C">
        <w:rPr>
          <w:rFonts w:ascii="Bookman Old Style" w:hAnsi="Bookman Old Style"/>
        </w:rPr>
        <w:t xml:space="preserve">beforehand what </w:t>
      </w:r>
      <w:r w:rsidRPr="00AF0206">
        <w:rPr>
          <w:rFonts w:ascii="Bookman Old Style" w:hAnsi="Bookman Old Style"/>
        </w:rPr>
        <w:t xml:space="preserve">they would </w:t>
      </w:r>
      <w:r w:rsidR="00596C3C">
        <w:rPr>
          <w:rFonts w:ascii="Bookman Old Style" w:hAnsi="Bookman Old Style"/>
        </w:rPr>
        <w:t xml:space="preserve">suffer so that they would </w:t>
      </w:r>
      <w:r w:rsidRPr="00AF0206">
        <w:rPr>
          <w:rFonts w:ascii="Bookman Old Style" w:hAnsi="Bookman Old Style"/>
        </w:rPr>
        <w:t xml:space="preserve">not be surprised when persecutions come. </w:t>
      </w:r>
      <w:r w:rsidR="00596C3C">
        <w:rPr>
          <w:rFonts w:ascii="Bookman Old Style" w:hAnsi="Bookman Old Style"/>
        </w:rPr>
        <w:t>He also</w:t>
      </w:r>
      <w:r w:rsidR="00596C3C" w:rsidRPr="00AF0206">
        <w:rPr>
          <w:rFonts w:ascii="Bookman Old Style" w:hAnsi="Bookman Old Style"/>
        </w:rPr>
        <w:t xml:space="preserve"> told Paul the apostle </w:t>
      </w:r>
      <w:r w:rsidR="00596C3C">
        <w:rPr>
          <w:rFonts w:ascii="Bookman Old Style" w:hAnsi="Bookman Old Style"/>
        </w:rPr>
        <w:t>o</w:t>
      </w:r>
      <w:r w:rsidR="00596C3C" w:rsidRPr="00AF0206">
        <w:rPr>
          <w:rFonts w:ascii="Bookman Old Style" w:hAnsi="Bookman Old Style"/>
        </w:rPr>
        <w:t>f what he would pass through for His “</w:t>
      </w:r>
      <w:r w:rsidR="00596C3C" w:rsidRPr="00AF0206">
        <w:rPr>
          <w:rFonts w:ascii="Bookman Old Style" w:hAnsi="Bookman Old Style"/>
          <w:b/>
        </w:rPr>
        <w:t>name’s sake</w:t>
      </w:r>
      <w:r w:rsidR="00596C3C" w:rsidRPr="00AF0206">
        <w:rPr>
          <w:rFonts w:ascii="Bookman Old Style" w:hAnsi="Bookman Old Style"/>
        </w:rPr>
        <w:t>”.</w:t>
      </w:r>
    </w:p>
    <w:p w:rsidR="00321C5F" w:rsidRPr="00AF0206" w:rsidRDefault="00C72D81" w:rsidP="00AF0206">
      <w:pPr>
        <w:spacing w:line="240" w:lineRule="auto"/>
        <w:ind w:firstLine="720"/>
        <w:rPr>
          <w:rFonts w:ascii="Bookman Old Style" w:hAnsi="Bookman Old Style"/>
        </w:rPr>
      </w:pPr>
      <w:r w:rsidRPr="005E3566">
        <w:rPr>
          <w:rFonts w:ascii="Bookman Old Style" w:hAnsi="Bookman Old Style"/>
          <w:color w:val="000000"/>
        </w:rPr>
        <w:t xml:space="preserve">When you know that you will be persecuted, </w:t>
      </w:r>
      <w:r w:rsidR="00321C5F" w:rsidRPr="00AF0206">
        <w:rPr>
          <w:rFonts w:ascii="Bookman Old Style" w:hAnsi="Bookman Old Style"/>
        </w:rPr>
        <w:t>it gives you strength and makes you dig in your feet in the ministry and be ready for what is to come.</w:t>
      </w:r>
      <w:r w:rsidR="00321C5F" w:rsidRPr="00AF0206">
        <w:t xml:space="preserve"> </w:t>
      </w:r>
      <w:r w:rsidR="00321C5F" w:rsidRPr="00C15A61">
        <w:rPr>
          <w:rFonts w:ascii="Bookman Old Style" w:hAnsi="Bookman Old Style"/>
        </w:rPr>
        <w:t>“</w:t>
      </w:r>
      <w:r w:rsidR="00321C5F" w:rsidRPr="00AF0206">
        <w:rPr>
          <w:rFonts w:ascii="Bookman Old Style" w:hAnsi="Bookman Old Style"/>
          <w:b/>
        </w:rPr>
        <w:t>That no man should be moved by these afflictions: for yourselves know that we are appointed thereunto</w:t>
      </w:r>
      <w:r w:rsidR="00321C5F" w:rsidRPr="00AF0206">
        <w:rPr>
          <w:rFonts w:ascii="Bookman Old Style" w:hAnsi="Bookman Old Style"/>
        </w:rPr>
        <w:t>”. Those who want to get to heaven must be godly, holy and righteous before the Lord. Since Satan knows He will not get to heaven, he will disturb, hinder and bring affliction on pilgrims who are determined to get to heaven. Therefore, he will raise persecution</w:t>
      </w:r>
      <w:r w:rsidR="00D03841">
        <w:rPr>
          <w:rFonts w:ascii="Bookman Old Style" w:hAnsi="Bookman Old Style"/>
        </w:rPr>
        <w:t>s</w:t>
      </w:r>
      <w:r w:rsidR="00321C5F" w:rsidRPr="00AF0206">
        <w:rPr>
          <w:rFonts w:ascii="Bookman Old Style" w:hAnsi="Bookman Old Style"/>
        </w:rPr>
        <w:t xml:space="preserve"> and trial</w:t>
      </w:r>
      <w:r w:rsidR="00D03841">
        <w:rPr>
          <w:rFonts w:ascii="Bookman Old Style" w:hAnsi="Bookman Old Style"/>
        </w:rPr>
        <w:t>s</w:t>
      </w:r>
      <w:r w:rsidR="00321C5F" w:rsidRPr="00AF0206">
        <w:rPr>
          <w:rFonts w:ascii="Bookman Old Style" w:hAnsi="Bookman Old Style"/>
        </w:rPr>
        <w:t>. It has happened b</w:t>
      </w:r>
      <w:r w:rsidR="00D03841">
        <w:rPr>
          <w:rFonts w:ascii="Bookman Old Style" w:hAnsi="Bookman Old Style"/>
        </w:rPr>
        <w:t>efore and it is still happening;</w:t>
      </w:r>
      <w:r w:rsidR="00321C5F" w:rsidRPr="00AF0206">
        <w:rPr>
          <w:rFonts w:ascii="Bookman Old Style" w:hAnsi="Bookman Old Style"/>
        </w:rPr>
        <w:t xml:space="preserve"> </w:t>
      </w:r>
      <w:r w:rsidR="00D03841">
        <w:rPr>
          <w:rFonts w:ascii="Bookman Old Style" w:hAnsi="Bookman Old Style"/>
        </w:rPr>
        <w:t>i</w:t>
      </w:r>
      <w:r w:rsidR="00321C5F" w:rsidRPr="00AF0206">
        <w:rPr>
          <w:rFonts w:ascii="Bookman Old Style" w:hAnsi="Bookman Old Style"/>
        </w:rPr>
        <w:t xml:space="preserve">n the end of time, before Christ comes, it will be intensified. </w:t>
      </w:r>
    </w:p>
    <w:p w:rsidR="00321C5F" w:rsidRPr="00AF0206" w:rsidRDefault="00321C5F" w:rsidP="00AF0206">
      <w:pPr>
        <w:spacing w:line="240" w:lineRule="auto"/>
        <w:ind w:firstLine="0"/>
        <w:rPr>
          <w:rFonts w:ascii="Bookman Old Style" w:hAnsi="Bookman Old Style"/>
        </w:rPr>
      </w:pPr>
    </w:p>
    <w:p w:rsidR="00321C5F" w:rsidRPr="00AF0206" w:rsidRDefault="00321C5F" w:rsidP="00AF0206">
      <w:pPr>
        <w:spacing w:line="240" w:lineRule="auto"/>
        <w:ind w:firstLine="0"/>
        <w:rPr>
          <w:rFonts w:ascii="Bookman Old Style" w:hAnsi="Bookman Old Style"/>
          <w:b/>
          <w:lang w:val="en-US"/>
        </w:rPr>
      </w:pPr>
      <w:r w:rsidRPr="00AF0206">
        <w:rPr>
          <w:rFonts w:ascii="Bookman Old Style" w:hAnsi="Bookman Old Style"/>
          <w:b/>
          <w:lang w:val="en-US"/>
        </w:rPr>
        <w:t>1.</w:t>
      </w:r>
      <w:r w:rsidRPr="00AF0206">
        <w:rPr>
          <w:rFonts w:ascii="Bookman Old Style" w:hAnsi="Bookman Old Style"/>
          <w:b/>
          <w:lang w:val="en-US"/>
        </w:rPr>
        <w:tab/>
        <w:t>THE RIGHTEOUS UNDER THE PERSECUTORS’ SCOURGE</w:t>
      </w:r>
    </w:p>
    <w:p w:rsidR="00321C5F" w:rsidRPr="00AF0206" w:rsidRDefault="00321C5F" w:rsidP="00AF0206">
      <w:pPr>
        <w:spacing w:line="240" w:lineRule="auto"/>
        <w:ind w:firstLine="720"/>
        <w:rPr>
          <w:rFonts w:ascii="Bookman Old Style" w:hAnsi="Bookman Old Style"/>
          <w:i/>
          <w:lang w:val="en-US"/>
        </w:rPr>
      </w:pPr>
      <w:r w:rsidRPr="00AF0206">
        <w:rPr>
          <w:rFonts w:ascii="Bookman Old Style" w:hAnsi="Bookman Old Style"/>
          <w:i/>
          <w:lang w:val="en-US"/>
        </w:rPr>
        <w:t>1 Peter 4:12-18</w:t>
      </w:r>
    </w:p>
    <w:p w:rsidR="00321C5F" w:rsidRPr="00AF0206" w:rsidRDefault="00321C5F" w:rsidP="00AF0206">
      <w:pPr>
        <w:spacing w:line="240" w:lineRule="auto"/>
        <w:ind w:firstLine="0"/>
        <w:rPr>
          <w:rFonts w:ascii="Bookman Old Style" w:hAnsi="Bookman Old Style"/>
          <w:i/>
          <w:lang w:val="en-US"/>
        </w:rPr>
      </w:pPr>
    </w:p>
    <w:p w:rsidR="00321C5F" w:rsidRPr="00AF0206" w:rsidRDefault="00321C5F" w:rsidP="00AF0206">
      <w:pPr>
        <w:spacing w:line="240" w:lineRule="auto"/>
        <w:ind w:firstLine="720"/>
        <w:rPr>
          <w:rFonts w:ascii="Bookman Old Style" w:hAnsi="Bookman Old Style"/>
        </w:rPr>
      </w:pPr>
      <w:r w:rsidRPr="00AF0206">
        <w:rPr>
          <w:rFonts w:ascii="Bookman Old Style" w:hAnsi="Bookman Old Style"/>
          <w:lang w:val="en-US"/>
        </w:rPr>
        <w:t>“</w:t>
      </w:r>
      <w:r w:rsidRPr="00AF0206">
        <w:rPr>
          <w:rFonts w:ascii="Bookman Old Style" w:hAnsi="Bookman Old Style"/>
          <w:b/>
        </w:rPr>
        <w:t>Beloved, think it not strange concerning the fiery trial which is to try you, as though some strange thing happened unto you</w:t>
      </w:r>
      <w:r w:rsidRPr="00AF0206">
        <w:rPr>
          <w:rFonts w:ascii="Bookman Old Style" w:hAnsi="Bookman Old Style"/>
        </w:rPr>
        <w:t>”. Trials are meant to try our faith, c</w:t>
      </w:r>
      <w:r w:rsidR="00D03841">
        <w:rPr>
          <w:rFonts w:ascii="Bookman Old Style" w:hAnsi="Bookman Old Style"/>
        </w:rPr>
        <w:t>ommitment and confidence in God,</w:t>
      </w:r>
      <w:r w:rsidRPr="00AF0206">
        <w:rPr>
          <w:rFonts w:ascii="Bookman Old Style" w:hAnsi="Bookman Old Style"/>
        </w:rPr>
        <w:t xml:space="preserve"> His grace in us, </w:t>
      </w:r>
      <w:r w:rsidR="00D03841">
        <w:rPr>
          <w:rFonts w:ascii="Bookman Old Style" w:hAnsi="Bookman Old Style"/>
        </w:rPr>
        <w:t xml:space="preserve">and </w:t>
      </w:r>
      <w:r w:rsidRPr="00AF0206">
        <w:rPr>
          <w:rFonts w:ascii="Bookman Old Style" w:hAnsi="Bookman Old Style"/>
        </w:rPr>
        <w:t>our stability and steadfastness in Him.</w:t>
      </w:r>
      <w:r w:rsidRPr="00AF0206">
        <w:rPr>
          <w:rFonts w:ascii="Bookman Old Style" w:hAnsi="Bookman Old Style"/>
          <w:b/>
        </w:rPr>
        <w:t xml:space="preserve"> </w:t>
      </w:r>
      <w:r w:rsidRPr="00AF0206">
        <w:rPr>
          <w:rFonts w:ascii="Bookman Old Style" w:hAnsi="Bookman Old Style"/>
        </w:rPr>
        <w:t>We need to</w:t>
      </w:r>
      <w:r w:rsidRPr="00AF0206">
        <w:rPr>
          <w:rFonts w:ascii="Bookman Old Style" w:hAnsi="Bookman Old Style"/>
          <w:b/>
        </w:rPr>
        <w:t xml:space="preserve"> </w:t>
      </w:r>
      <w:r w:rsidRPr="00AF0206">
        <w:rPr>
          <w:rFonts w:ascii="Bookman Old Style" w:hAnsi="Bookman Old Style"/>
        </w:rPr>
        <w:t>consider three things in the passage. One,</w:t>
      </w:r>
      <w:r w:rsidRPr="00AF0206">
        <w:rPr>
          <w:rFonts w:ascii="Bookman Old Style" w:hAnsi="Bookman Old Style"/>
          <w:i/>
        </w:rPr>
        <w:t xml:space="preserve"> the righteousness of persecuted </w:t>
      </w:r>
      <w:r w:rsidRPr="004B153B">
        <w:rPr>
          <w:rFonts w:ascii="Bookman Old Style" w:hAnsi="Bookman Old Style"/>
          <w:i/>
        </w:rPr>
        <w:t>saints</w:t>
      </w:r>
      <w:r w:rsidRPr="00AF0206">
        <w:rPr>
          <w:rFonts w:ascii="Bookman Old Style" w:hAnsi="Bookman Old Style"/>
        </w:rPr>
        <w:t xml:space="preserve"> </w:t>
      </w:r>
      <w:r w:rsidR="00AF0206" w:rsidRPr="00AF0206">
        <w:rPr>
          <w:rFonts w:ascii="Bookman Old Style" w:hAnsi="Bookman Old Style" w:cs="Bookman Old Style"/>
        </w:rPr>
        <w:t>(1 Peter 4:12-16; Matthew 5:10; John 15:18-20; 1 Peter 3:14-16; 2 Timothy 3:10-12; 2 Thessalonians 1:3,4).</w:t>
      </w:r>
      <w:r w:rsidRPr="00AF0206">
        <w:rPr>
          <w:rFonts w:ascii="Bookman Old Style" w:hAnsi="Bookman Old Style"/>
        </w:rPr>
        <w:t xml:space="preserve"> Because we are redeemed, righteous, ransomed and saved, we are now “</w:t>
      </w:r>
      <w:r w:rsidRPr="00AF0206">
        <w:rPr>
          <w:rFonts w:ascii="Bookman Old Style" w:hAnsi="Bookman Old Style"/>
          <w:b/>
        </w:rPr>
        <w:t>partakers of Christ’s sufferings</w:t>
      </w:r>
      <w:r w:rsidRPr="00AF0206">
        <w:rPr>
          <w:rFonts w:ascii="Bookman Old Style" w:hAnsi="Bookman Old Style"/>
        </w:rPr>
        <w:t>”. Yet, if anyone suffers as a Christian, “</w:t>
      </w:r>
      <w:r w:rsidRPr="00AF0206">
        <w:rPr>
          <w:rFonts w:ascii="Bookman Old Style" w:hAnsi="Bookman Old Style"/>
          <w:b/>
        </w:rPr>
        <w:t>let him not be ashamed; but let him glorify God on this behalf</w:t>
      </w:r>
      <w:r w:rsidRPr="00AF0206">
        <w:rPr>
          <w:rFonts w:ascii="Bookman Old Style" w:hAnsi="Bookman Old Style"/>
        </w:rPr>
        <w:t>”. It is a great privilege to be righteous. For “</w:t>
      </w:r>
      <w:r w:rsidRPr="00AF0206">
        <w:rPr>
          <w:rFonts w:ascii="Bookman Old Style" w:hAnsi="Bookman Old Style"/>
          <w:b/>
        </w:rPr>
        <w:t>Blessed are they which are persecuted for righteousness’ sake: for theirs is the kingdom of heaven</w:t>
      </w:r>
      <w:r w:rsidRPr="00AF0206">
        <w:rPr>
          <w:rFonts w:ascii="Bookman Old Style" w:hAnsi="Bookman Old Style"/>
        </w:rPr>
        <w:t xml:space="preserve">”. If the world persecuted Christ, they will do </w:t>
      </w:r>
      <w:r w:rsidR="004B153B">
        <w:rPr>
          <w:rFonts w:ascii="Bookman Old Style" w:hAnsi="Bookman Old Style"/>
        </w:rPr>
        <w:t xml:space="preserve">the </w:t>
      </w:r>
      <w:r w:rsidRPr="00AF0206">
        <w:rPr>
          <w:rFonts w:ascii="Bookman Old Style" w:hAnsi="Bookman Old Style"/>
        </w:rPr>
        <w:t>same to us because “</w:t>
      </w:r>
      <w:r w:rsidRPr="00AF0206">
        <w:rPr>
          <w:rFonts w:ascii="Bookman Old Style" w:hAnsi="Bookman Old Style"/>
          <w:b/>
        </w:rPr>
        <w:t>The servant is not greater than his lord</w:t>
      </w:r>
      <w:r w:rsidRPr="00AF0206">
        <w:rPr>
          <w:rFonts w:ascii="Bookman Old Style" w:hAnsi="Bookman Old Style"/>
        </w:rPr>
        <w:t xml:space="preserve">.” </w:t>
      </w:r>
    </w:p>
    <w:p w:rsidR="00321C5F" w:rsidRPr="00AF0206" w:rsidRDefault="00321C5F" w:rsidP="00AF0206">
      <w:pPr>
        <w:spacing w:line="240" w:lineRule="auto"/>
        <w:ind w:firstLine="720"/>
        <w:rPr>
          <w:rFonts w:ascii="Bookman Old Style" w:hAnsi="Bookman Old Style"/>
        </w:rPr>
      </w:pPr>
      <w:r w:rsidRPr="004B153B">
        <w:rPr>
          <w:rFonts w:ascii="Bookman Old Style" w:hAnsi="Bookman Old Style"/>
        </w:rPr>
        <w:t>Two,</w:t>
      </w:r>
      <w:r w:rsidRPr="00AF0206">
        <w:rPr>
          <w:rFonts w:ascii="Bookman Old Style" w:hAnsi="Bookman Old Style"/>
          <w:i/>
        </w:rPr>
        <w:t xml:space="preserve"> His revelation about the persecutors’ state </w:t>
      </w:r>
      <w:r w:rsidR="00AF0206" w:rsidRPr="00AF0206">
        <w:rPr>
          <w:rFonts w:ascii="Bookman Old Style" w:hAnsi="Bookman Old Style" w:cs="Bookman Old Style"/>
        </w:rPr>
        <w:t>(John 16:3; Galatians 4:29; Acts 13:45,46,50 1 Thessalonians 2:14,15; 2 Thessalonians 3:2; 2 Timothy 3:12,13)</w:t>
      </w:r>
      <w:r w:rsidRPr="00AF0206">
        <w:rPr>
          <w:rFonts w:ascii="Bookman Old Style" w:hAnsi="Bookman Old Style"/>
        </w:rPr>
        <w:t>. Persecutors might be religious, but they maltreat pilgrims on their way to heaven “</w:t>
      </w:r>
      <w:r w:rsidRPr="00AF0206">
        <w:rPr>
          <w:rFonts w:ascii="Bookman Old Style" w:hAnsi="Bookman Old Style"/>
          <w:b/>
        </w:rPr>
        <w:t xml:space="preserve">because they have not known the Father, nor </w:t>
      </w:r>
      <w:r w:rsidRPr="00AF0206">
        <w:rPr>
          <w:rFonts w:ascii="Bookman Old Style" w:hAnsi="Bookman Old Style"/>
        </w:rPr>
        <w:t>[Christ]”. Anyone who persecutes a Christian for righteousness’ sake is not a child of God. “</w:t>
      </w:r>
      <w:r w:rsidRPr="00AF0206">
        <w:rPr>
          <w:rFonts w:ascii="Bookman Old Style" w:hAnsi="Bookman Old Style"/>
          <w:b/>
        </w:rPr>
        <w:t>But as then he that was born after the flesh persecuted him that was born after the Spirit, even so it is now</w:t>
      </w:r>
      <w:r w:rsidRPr="00AF0206">
        <w:rPr>
          <w:rFonts w:ascii="Bookman Old Style" w:hAnsi="Bookman Old Style"/>
        </w:rPr>
        <w:t>.” They “</w:t>
      </w:r>
      <w:r w:rsidRPr="00AF0206">
        <w:rPr>
          <w:rFonts w:ascii="Bookman Old Style" w:hAnsi="Bookman Old Style"/>
          <w:b/>
        </w:rPr>
        <w:t>please not God, and are contrary to all men…</w:t>
      </w:r>
      <w:r w:rsidRPr="00AF0206">
        <w:rPr>
          <w:rFonts w:ascii="Bookman Old Style" w:hAnsi="Bookman Old Style"/>
        </w:rPr>
        <w:t xml:space="preserve">” They are in a state of spiritual unbelief. They do not have faith in Christ, which brings salvation, holiness and desire to get to heaven. Thus, they persecute believers. They are unreasonable, wicked and sinful. </w:t>
      </w:r>
    </w:p>
    <w:p w:rsidR="00321C5F" w:rsidRPr="00AF0206" w:rsidRDefault="00321C5F" w:rsidP="00AF0206">
      <w:pPr>
        <w:spacing w:line="240" w:lineRule="auto"/>
        <w:ind w:firstLine="720"/>
        <w:rPr>
          <w:rFonts w:ascii="Bookman Old Style" w:hAnsi="Bookman Old Style"/>
        </w:rPr>
      </w:pPr>
      <w:r w:rsidRPr="004B153B">
        <w:rPr>
          <w:rFonts w:ascii="Bookman Old Style" w:hAnsi="Bookman Old Style"/>
        </w:rPr>
        <w:t>Three,</w:t>
      </w:r>
      <w:r w:rsidRPr="00AF0206">
        <w:rPr>
          <w:rFonts w:ascii="Bookman Old Style" w:hAnsi="Bookman Old Style"/>
          <w:i/>
        </w:rPr>
        <w:t xml:space="preserve"> their recompense of personal, perpetual suffering</w:t>
      </w:r>
      <w:r w:rsidRPr="00AF0206">
        <w:rPr>
          <w:rFonts w:ascii="Bookman Old Style" w:hAnsi="Bookman Old Style"/>
        </w:rPr>
        <w:t xml:space="preserve"> </w:t>
      </w:r>
      <w:r w:rsidR="00AF0206" w:rsidRPr="00AF0206">
        <w:rPr>
          <w:rFonts w:ascii="Bookman Old Style" w:hAnsi="Bookman Old Style" w:cs="Bookman Old Style"/>
        </w:rPr>
        <w:t>(2 Thessalonians 1:6-9; Matthew 23:33-35; 1 Thessalonians 2:14-16; Matthew 3:9,10; Hebrews 10:27,30,31; 2 Peter 2:17-20)</w:t>
      </w:r>
      <w:r w:rsidRPr="00AF0206">
        <w:rPr>
          <w:rFonts w:ascii="Bookman Old Style" w:hAnsi="Bookman Old Style"/>
        </w:rPr>
        <w:t>. Those who persecute believers will not “</w:t>
      </w:r>
      <w:r w:rsidRPr="00AF0206">
        <w:rPr>
          <w:rFonts w:ascii="Bookman Old Style" w:hAnsi="Bookman Old Style"/>
          <w:b/>
        </w:rPr>
        <w:t>escape the damnation of hell...</w:t>
      </w:r>
      <w:r w:rsidRPr="00AF0206">
        <w:rPr>
          <w:rFonts w:ascii="Bookman Old Style" w:hAnsi="Bookman Old Style"/>
        </w:rPr>
        <w:t>” Persecution comes but persecutors will be recompensed eventually. The persecution, suffering and pain of the righteous are temporal and short-lived. That is why they are called “</w:t>
      </w:r>
      <w:r w:rsidRPr="00AF0206">
        <w:rPr>
          <w:rFonts w:ascii="Bookman Old Style" w:hAnsi="Bookman Old Style"/>
          <w:b/>
        </w:rPr>
        <w:t>our light affliction</w:t>
      </w:r>
      <w:r w:rsidRPr="00AF0206">
        <w:rPr>
          <w:rFonts w:ascii="Bookman Old Style" w:hAnsi="Bookman Old Style"/>
        </w:rPr>
        <w:t>”. But the recompense, retribution, suffering of the persecutors will be in the “</w:t>
      </w:r>
      <w:r w:rsidRPr="00AF0206">
        <w:rPr>
          <w:rFonts w:ascii="Bookman Old Style" w:hAnsi="Bookman Old Style"/>
          <w:b/>
        </w:rPr>
        <w:t xml:space="preserve">mist of darkness… reserved for </w:t>
      </w:r>
      <w:r w:rsidRPr="00AF0206">
        <w:rPr>
          <w:rFonts w:ascii="Bookman Old Style" w:hAnsi="Bookman Old Style"/>
        </w:rPr>
        <w:t>[them]” forever.</w:t>
      </w:r>
    </w:p>
    <w:p w:rsidR="00AF0206" w:rsidRDefault="00AF0206" w:rsidP="00AF0206">
      <w:pPr>
        <w:autoSpaceDE w:val="0"/>
        <w:autoSpaceDN w:val="0"/>
        <w:adjustRightInd w:val="0"/>
        <w:spacing w:line="240" w:lineRule="auto"/>
        <w:ind w:firstLine="0"/>
        <w:rPr>
          <w:rFonts w:ascii="Bookman Old Style" w:hAnsi="Bookman Old Style" w:cs="Bookman Old Style"/>
          <w:b/>
          <w:bCs/>
        </w:rPr>
      </w:pPr>
    </w:p>
    <w:p w:rsidR="00AF0206" w:rsidRDefault="00AF0206" w:rsidP="00AF0206">
      <w:pPr>
        <w:autoSpaceDE w:val="0"/>
        <w:autoSpaceDN w:val="0"/>
        <w:adjustRightInd w:val="0"/>
        <w:spacing w:line="240" w:lineRule="auto"/>
        <w:ind w:firstLine="0"/>
        <w:rPr>
          <w:rFonts w:ascii="Bookman Old Style" w:hAnsi="Bookman Old Style" w:cs="Bookman Old Style"/>
          <w:b/>
          <w:bCs/>
        </w:rPr>
      </w:pPr>
      <w:r>
        <w:rPr>
          <w:rFonts w:ascii="Bookman Old Style" w:hAnsi="Bookman Old Style" w:cs="Bookman Old Style"/>
          <w:b/>
          <w:bCs/>
        </w:rPr>
        <w:t>2.</w:t>
      </w:r>
      <w:r>
        <w:rPr>
          <w:rFonts w:ascii="Bookman Old Style" w:hAnsi="Bookman Old Style" w:cs="Bookman Old Style"/>
          <w:b/>
          <w:bCs/>
        </w:rPr>
        <w:tab/>
        <w:t>THE RESOURCES FOR PERSECUTED SAINTS</w:t>
      </w:r>
    </w:p>
    <w:p w:rsidR="00AF0206" w:rsidRDefault="00AF0206" w:rsidP="00AF0206">
      <w:pPr>
        <w:autoSpaceDE w:val="0"/>
        <w:autoSpaceDN w:val="0"/>
        <w:adjustRightInd w:val="0"/>
        <w:spacing w:line="240" w:lineRule="auto"/>
        <w:ind w:firstLine="720"/>
        <w:rPr>
          <w:rFonts w:ascii="Bookman Old Style" w:hAnsi="Bookman Old Style" w:cs="Bookman Old Style"/>
          <w:i/>
          <w:iCs/>
        </w:rPr>
      </w:pPr>
      <w:r>
        <w:rPr>
          <w:rFonts w:ascii="Bookman Old Style" w:hAnsi="Bookman Old Style" w:cs="Bookman Old Style"/>
          <w:i/>
          <w:iCs/>
        </w:rPr>
        <w:t>1 Peter 4:13,14</w:t>
      </w:r>
    </w:p>
    <w:p w:rsidR="00AF0206" w:rsidRDefault="00AF0206" w:rsidP="00AF0206">
      <w:pPr>
        <w:autoSpaceDE w:val="0"/>
        <w:autoSpaceDN w:val="0"/>
        <w:adjustRightInd w:val="0"/>
        <w:spacing w:line="240" w:lineRule="auto"/>
        <w:ind w:firstLine="0"/>
        <w:rPr>
          <w:rFonts w:ascii="Bookman Old Style" w:hAnsi="Bookman Old Style" w:cs="Bookman Old Style"/>
          <w:b/>
          <w:bCs/>
        </w:rPr>
      </w:pPr>
    </w:p>
    <w:p w:rsidR="00AF0206" w:rsidRDefault="00AF0206" w:rsidP="00AF0206">
      <w:pPr>
        <w:autoSpaceDE w:val="0"/>
        <w:autoSpaceDN w:val="0"/>
        <w:adjustRightInd w:val="0"/>
        <w:spacing w:line="240" w:lineRule="auto"/>
        <w:ind w:firstLine="720"/>
        <w:rPr>
          <w:rFonts w:ascii="Bookman Old Style" w:hAnsi="Bookman Old Style" w:cs="Bookman Old Style"/>
        </w:rPr>
      </w:pPr>
      <w:r>
        <w:rPr>
          <w:rFonts w:ascii="Bookman Old Style" w:hAnsi="Bookman Old Style" w:cs="Bookman Old Style"/>
        </w:rPr>
        <w:t>There are rewards and resources to make you stand firm until the end if you are suffering for righteousness’ sake. They are, one</w:t>
      </w:r>
      <w:r w:rsidRPr="001760FB">
        <w:rPr>
          <w:rFonts w:ascii="Bookman Old Style" w:hAnsi="Bookman Old Style" w:cs="Bookman Old Style"/>
        </w:rPr>
        <w:t>,</w:t>
      </w:r>
      <w:r>
        <w:rPr>
          <w:rFonts w:ascii="Bookman Old Style" w:hAnsi="Bookman Old Style" w:cs="Bookman Old Style"/>
        </w:rPr>
        <w:t xml:space="preserve"> </w:t>
      </w:r>
      <w:r w:rsidRPr="00AF0206">
        <w:rPr>
          <w:rFonts w:ascii="Bookman Old Style" w:hAnsi="Bookman Old Style" w:cs="Bookman Old Style"/>
          <w:i/>
        </w:rPr>
        <w:t>rejoicing for being partakers of Christ’s suffering</w:t>
      </w:r>
      <w:r>
        <w:rPr>
          <w:rFonts w:ascii="Bookman Old Style" w:hAnsi="Bookman Old Style" w:cs="Bookman Old Style"/>
        </w:rPr>
        <w:t xml:space="preserve"> (1 Peter 4:13; 1:6-8; 2 Corinthians 4:17,</w:t>
      </w:r>
      <w:r w:rsidR="0003311C">
        <w:rPr>
          <w:rFonts w:ascii="Bookman Old Style" w:hAnsi="Bookman Old Style" w:cs="Bookman Old Style"/>
        </w:rPr>
        <w:t xml:space="preserve"> </w:t>
      </w:r>
      <w:r>
        <w:rPr>
          <w:rFonts w:ascii="Bookman Old Style" w:hAnsi="Bookman Old Style" w:cs="Bookman Old Style"/>
        </w:rPr>
        <w:t xml:space="preserve">18; 12:9,10; Acts 5:40-42; 16:25,26). Those who are suffering for </w:t>
      </w:r>
      <w:r>
        <w:rPr>
          <w:rFonts w:ascii="Bookman Old Style" w:hAnsi="Bookman Old Style" w:cs="Bookman Old Style"/>
        </w:rPr>
        <w:lastRenderedPageBreak/>
        <w:t>godliness are partakers of Christ’s suffering and can be identified with Him. The saints who went before us had a heavier persecution but their joy was “</w:t>
      </w:r>
      <w:r>
        <w:rPr>
          <w:rFonts w:ascii="Bookman Old Style" w:hAnsi="Bookman Old Style" w:cs="Bookman Old Style"/>
          <w:b/>
          <w:bCs/>
        </w:rPr>
        <w:t>unspeakable and full of glory</w:t>
      </w:r>
      <w:r>
        <w:rPr>
          <w:rFonts w:ascii="Bookman Old Style" w:hAnsi="Bookman Old Style" w:cs="Bookman Old Style"/>
        </w:rPr>
        <w:t xml:space="preserve">”. Thoughts of persecution make us sorrowful but when we look at Jesus Christ, the Prince of peace, it fills our heart with joy and glory. As a believer, God’s grace is sufficient for you. </w:t>
      </w:r>
    </w:p>
    <w:p w:rsidR="00AF0206" w:rsidRDefault="00AF0206" w:rsidP="00AF0206">
      <w:pPr>
        <w:autoSpaceDE w:val="0"/>
        <w:autoSpaceDN w:val="0"/>
        <w:adjustRightInd w:val="0"/>
        <w:spacing w:line="240" w:lineRule="auto"/>
        <w:ind w:firstLine="720"/>
        <w:rPr>
          <w:rFonts w:ascii="Bookman Old Style" w:hAnsi="Bookman Old Style" w:cs="Bookman Old Style"/>
        </w:rPr>
      </w:pPr>
      <w:r w:rsidRPr="00AF0206">
        <w:rPr>
          <w:rFonts w:ascii="Bookman Old Style" w:hAnsi="Bookman Old Style" w:cs="Bookman Old Style"/>
          <w:iCs/>
        </w:rPr>
        <w:t>Two</w:t>
      </w:r>
      <w:r w:rsidRPr="001760FB">
        <w:rPr>
          <w:rFonts w:ascii="Bookman Old Style" w:hAnsi="Bookman Old Style" w:cs="Bookman Old Style"/>
          <w:iCs/>
        </w:rPr>
        <w:t>,</w:t>
      </w:r>
      <w:r>
        <w:rPr>
          <w:rFonts w:ascii="Bookman Old Style" w:hAnsi="Bookman Old Style" w:cs="Bookman Old Style"/>
          <w:i/>
          <w:iCs/>
        </w:rPr>
        <w:t xml:space="preserve"> relying on the power of the conquering Spirit </w:t>
      </w:r>
      <w:r>
        <w:rPr>
          <w:rFonts w:ascii="Bookman Old Style" w:hAnsi="Bookman Old Style" w:cs="Bookman Old Style"/>
        </w:rPr>
        <w:t xml:space="preserve">(1 Peter 4:14; Isaiah 11:2; Acts 13:49-52; 4:23-31,33; 1:8; Romans 15:19). The fact that your life, ministry and service glorify God is enough for you to shout and sing for joy like Paul and Silas did in the prison. God still recognises the people who are joyful when there is persecution. He makes the </w:t>
      </w:r>
      <w:r w:rsidR="001760FB">
        <w:rPr>
          <w:rFonts w:ascii="Bookman Old Style" w:hAnsi="Bookman Old Style" w:cs="Bookman Old Style"/>
        </w:rPr>
        <w:t>S</w:t>
      </w:r>
      <w:r>
        <w:rPr>
          <w:rFonts w:ascii="Bookman Old Style" w:hAnsi="Bookman Old Style" w:cs="Bookman Old Style"/>
        </w:rPr>
        <w:t xml:space="preserve">pirit of glory and power to rest upon them. The time of persecution is not the time to </w:t>
      </w:r>
      <w:r w:rsidR="00C15A61">
        <w:rPr>
          <w:rFonts w:ascii="Bookman Old Style" w:hAnsi="Bookman Old Style" w:cs="Bookman Old Style"/>
        </w:rPr>
        <w:t>abandon</w:t>
      </w:r>
      <w:r>
        <w:rPr>
          <w:rFonts w:ascii="Bookman Old Style" w:hAnsi="Bookman Old Style" w:cs="Bookman Old Style"/>
        </w:rPr>
        <w:t xml:space="preserve"> the ministry. Even though there were “</w:t>
      </w:r>
      <w:proofErr w:type="spellStart"/>
      <w:r>
        <w:rPr>
          <w:rFonts w:ascii="Bookman Old Style" w:hAnsi="Bookman Old Style" w:cs="Bookman Old Style"/>
          <w:b/>
          <w:bCs/>
        </w:rPr>
        <w:t>threatenings</w:t>
      </w:r>
      <w:proofErr w:type="spellEnd"/>
      <w:r>
        <w:rPr>
          <w:rFonts w:ascii="Bookman Old Style" w:hAnsi="Bookman Old Style" w:cs="Bookman Old Style"/>
        </w:rPr>
        <w:t xml:space="preserve">”, these did not drive the apostles away from the service. Instead, it drove them into supplication and prayer, which brought greater power upon them. </w:t>
      </w:r>
      <w:r w:rsidR="001760FB">
        <w:rPr>
          <w:rFonts w:ascii="Bookman Old Style" w:hAnsi="Bookman Old Style" w:cs="Bookman Old Style"/>
        </w:rPr>
        <w:t>We will receive greater power and boldness</w:t>
      </w:r>
      <w:r>
        <w:rPr>
          <w:rFonts w:ascii="Bookman Old Style" w:hAnsi="Bookman Old Style" w:cs="Bookman Old Style"/>
        </w:rPr>
        <w:t xml:space="preserve"> if </w:t>
      </w:r>
      <w:r w:rsidR="001760FB">
        <w:rPr>
          <w:rFonts w:ascii="Bookman Old Style" w:hAnsi="Bookman Old Style" w:cs="Bookman Old Style"/>
        </w:rPr>
        <w:t>we</w:t>
      </w:r>
      <w:r>
        <w:rPr>
          <w:rFonts w:ascii="Bookman Old Style" w:hAnsi="Bookman Old Style" w:cs="Bookman Old Style"/>
        </w:rPr>
        <w:t xml:space="preserve"> allow the suffering </w:t>
      </w:r>
      <w:r w:rsidR="001760FB">
        <w:rPr>
          <w:rFonts w:ascii="Bookman Old Style" w:hAnsi="Bookman Old Style" w:cs="Bookman Old Style"/>
        </w:rPr>
        <w:t xml:space="preserve">of the moment </w:t>
      </w:r>
      <w:r>
        <w:rPr>
          <w:rFonts w:ascii="Bookman Old Style" w:hAnsi="Bookman Old Style" w:cs="Bookman Old Style"/>
        </w:rPr>
        <w:t xml:space="preserve">to drive </w:t>
      </w:r>
      <w:r w:rsidR="001760FB">
        <w:rPr>
          <w:rFonts w:ascii="Bookman Old Style" w:hAnsi="Bookman Old Style" w:cs="Bookman Old Style"/>
        </w:rPr>
        <w:t>us</w:t>
      </w:r>
      <w:r>
        <w:rPr>
          <w:rFonts w:ascii="Bookman Old Style" w:hAnsi="Bookman Old Style" w:cs="Bookman Old Style"/>
        </w:rPr>
        <w:t xml:space="preserve"> on our knees to pray.</w:t>
      </w:r>
    </w:p>
    <w:p w:rsidR="00AF0206" w:rsidRDefault="00AF0206" w:rsidP="00AF0206">
      <w:pPr>
        <w:autoSpaceDE w:val="0"/>
        <w:autoSpaceDN w:val="0"/>
        <w:adjustRightInd w:val="0"/>
        <w:spacing w:line="240" w:lineRule="auto"/>
        <w:ind w:firstLine="720"/>
        <w:rPr>
          <w:rFonts w:ascii="Bookman Old Style" w:hAnsi="Bookman Old Style" w:cs="Bookman Old Style"/>
        </w:rPr>
      </w:pPr>
      <w:r w:rsidRPr="001760FB">
        <w:rPr>
          <w:rFonts w:ascii="Bookman Old Style" w:hAnsi="Bookman Old Style" w:cs="Bookman Old Style"/>
          <w:iCs/>
        </w:rPr>
        <w:t>Three,</w:t>
      </w:r>
      <w:r>
        <w:rPr>
          <w:rFonts w:ascii="Bookman Old Style" w:hAnsi="Bookman Old Style" w:cs="Bookman Old Style"/>
          <w:i/>
          <w:iCs/>
        </w:rPr>
        <w:t xml:space="preserve"> retaining the purpose of Christ’s service </w:t>
      </w:r>
      <w:r>
        <w:rPr>
          <w:rFonts w:ascii="Bookman Old Style" w:hAnsi="Bookman Old Style" w:cs="Bookman Old Style"/>
        </w:rPr>
        <w:t xml:space="preserve">(1 Peter 4:13,14; Acts 26:16-18; 1 John 3:8,9; 2 Timothy 1:9,10; Ephesians 3:11-13; Romans 8:28). </w:t>
      </w:r>
      <w:r w:rsidR="005A42DF">
        <w:rPr>
          <w:rFonts w:ascii="Bookman Old Style" w:hAnsi="Bookman Old Style" w:cs="Bookman Old Style"/>
        </w:rPr>
        <w:t>To avoid distraction, we must not forget the purpose of suffering</w:t>
      </w:r>
      <w:r>
        <w:rPr>
          <w:rFonts w:ascii="Bookman Old Style" w:hAnsi="Bookman Old Style" w:cs="Bookman Old Style"/>
        </w:rPr>
        <w:t xml:space="preserve">. </w:t>
      </w:r>
      <w:r w:rsidR="005A42DF" w:rsidRPr="00C15A61">
        <w:rPr>
          <w:rFonts w:ascii="Bookman Old Style" w:hAnsi="Bookman Old Style" w:cs="Bookman Old Style"/>
        </w:rPr>
        <w:t xml:space="preserve">Being focused </w:t>
      </w:r>
      <w:r w:rsidR="005A42DF">
        <w:rPr>
          <w:rFonts w:ascii="Bookman Old Style" w:hAnsi="Bookman Old Style" w:cs="Bookman Old Style"/>
        </w:rPr>
        <w:t xml:space="preserve">will make us </w:t>
      </w:r>
      <w:r>
        <w:rPr>
          <w:rFonts w:ascii="Bookman Old Style" w:hAnsi="Bookman Old Style" w:cs="Bookman Old Style"/>
        </w:rPr>
        <w:t>retain the purpose of Christ’s service. The purpose of our calling is “</w:t>
      </w:r>
      <w:r>
        <w:rPr>
          <w:rFonts w:ascii="Bookman Old Style" w:hAnsi="Bookman Old Style" w:cs="Bookman Old Style"/>
          <w:b/>
          <w:bCs/>
        </w:rPr>
        <w:t>To open their eyes, and to turn them from darkness to light, and from the power of Satan unto God...</w:t>
      </w:r>
      <w:r>
        <w:rPr>
          <w:rFonts w:ascii="Bookman Old Style" w:hAnsi="Bookman Old Style" w:cs="Bookman Old Style"/>
        </w:rPr>
        <w:t xml:space="preserve">” Before they turn from darkness to light, they will persecute us. If </w:t>
      </w:r>
      <w:r w:rsidR="00B117A8">
        <w:rPr>
          <w:rFonts w:ascii="Bookman Old Style" w:hAnsi="Bookman Old Style" w:cs="Bookman Old Style"/>
        </w:rPr>
        <w:t xml:space="preserve">we </w:t>
      </w:r>
      <w:r>
        <w:rPr>
          <w:rFonts w:ascii="Bookman Old Style" w:hAnsi="Bookman Old Style" w:cs="Bookman Old Style"/>
        </w:rPr>
        <w:t xml:space="preserve">quit because of persecution, </w:t>
      </w:r>
      <w:r w:rsidR="00B117A8">
        <w:rPr>
          <w:rFonts w:ascii="Bookman Old Style" w:hAnsi="Bookman Old Style" w:cs="Bookman Old Style"/>
        </w:rPr>
        <w:t xml:space="preserve">we </w:t>
      </w:r>
      <w:r>
        <w:rPr>
          <w:rFonts w:ascii="Bookman Old Style" w:hAnsi="Bookman Old Style" w:cs="Bookman Old Style"/>
        </w:rPr>
        <w:t xml:space="preserve">cannot fulfil the purpose of our </w:t>
      </w:r>
      <w:r w:rsidR="00B117A8">
        <w:rPr>
          <w:rFonts w:ascii="Bookman Old Style" w:hAnsi="Bookman Old Style" w:cs="Bookman Old Style"/>
        </w:rPr>
        <w:t>calling</w:t>
      </w:r>
      <w:r>
        <w:rPr>
          <w:rFonts w:ascii="Bookman Old Style" w:hAnsi="Bookman Old Style" w:cs="Bookman Old Style"/>
        </w:rPr>
        <w:t xml:space="preserve">. </w:t>
      </w:r>
      <w:r w:rsidR="00B117A8">
        <w:rPr>
          <w:rFonts w:ascii="Bookman Old Style" w:hAnsi="Bookman Old Style" w:cs="Bookman Old Style"/>
        </w:rPr>
        <w:t xml:space="preserve">In spite of persecution, we should be determined to fulfil God’s </w:t>
      </w:r>
      <w:r>
        <w:rPr>
          <w:rFonts w:ascii="Bookman Old Style" w:hAnsi="Bookman Old Style" w:cs="Bookman Old Style"/>
        </w:rPr>
        <w:t>purpose in ministry. Persecution</w:t>
      </w:r>
      <w:r w:rsidR="00B117A8">
        <w:rPr>
          <w:rFonts w:ascii="Bookman Old Style" w:hAnsi="Bookman Old Style" w:cs="Bookman Old Style"/>
        </w:rPr>
        <w:t>s</w:t>
      </w:r>
      <w:r>
        <w:rPr>
          <w:rFonts w:ascii="Bookman Old Style" w:hAnsi="Bookman Old Style" w:cs="Bookman Old Style"/>
        </w:rPr>
        <w:t xml:space="preserve"> and trials </w:t>
      </w:r>
      <w:r w:rsidR="00B117A8">
        <w:rPr>
          <w:rFonts w:ascii="Bookman Old Style" w:hAnsi="Bookman Old Style" w:cs="Bookman Old Style"/>
        </w:rPr>
        <w:t xml:space="preserve">should </w:t>
      </w:r>
      <w:r>
        <w:rPr>
          <w:rFonts w:ascii="Bookman Old Style" w:hAnsi="Bookman Old Style" w:cs="Bookman Old Style"/>
        </w:rPr>
        <w:t>drive us to prayer</w:t>
      </w:r>
      <w:r w:rsidR="00B117A8">
        <w:rPr>
          <w:rFonts w:ascii="Bookman Old Style" w:hAnsi="Bookman Old Style" w:cs="Bookman Old Style"/>
        </w:rPr>
        <w:t xml:space="preserve"> and </w:t>
      </w:r>
      <w:r>
        <w:rPr>
          <w:rFonts w:ascii="Bookman Old Style" w:hAnsi="Bookman Old Style" w:cs="Bookman Old Style"/>
        </w:rPr>
        <w:t>self-examination.</w:t>
      </w:r>
    </w:p>
    <w:p w:rsidR="00AF0206" w:rsidRDefault="00AF0206" w:rsidP="00AF0206">
      <w:pPr>
        <w:autoSpaceDE w:val="0"/>
        <w:autoSpaceDN w:val="0"/>
        <w:adjustRightInd w:val="0"/>
        <w:spacing w:line="240" w:lineRule="auto"/>
        <w:ind w:firstLine="0"/>
        <w:rPr>
          <w:rFonts w:ascii="Bookman Old Style" w:hAnsi="Bookman Old Style" w:cs="Bookman Old Style"/>
        </w:rPr>
      </w:pPr>
    </w:p>
    <w:p w:rsidR="00C72D81" w:rsidRDefault="00C72D81" w:rsidP="00C72D81">
      <w:pPr>
        <w:autoSpaceDE w:val="0"/>
        <w:autoSpaceDN w:val="0"/>
        <w:adjustRightInd w:val="0"/>
        <w:spacing w:line="240" w:lineRule="auto"/>
        <w:ind w:firstLine="0"/>
        <w:rPr>
          <w:rFonts w:ascii="Bookman Old Style" w:hAnsi="Bookman Old Style" w:cs="Bookman Old Style"/>
          <w:b/>
          <w:bCs/>
        </w:rPr>
      </w:pPr>
      <w:r>
        <w:rPr>
          <w:rFonts w:ascii="Bookman Old Style" w:hAnsi="Bookman Old Style" w:cs="Bookman Old Style"/>
          <w:b/>
          <w:bCs/>
        </w:rPr>
        <w:t>3.</w:t>
      </w:r>
      <w:r>
        <w:rPr>
          <w:rFonts w:ascii="Bookman Old Style" w:hAnsi="Bookman Old Style" w:cs="Bookman Old Style"/>
          <w:b/>
          <w:bCs/>
        </w:rPr>
        <w:tab/>
        <w:t>THE REWARDS OF PERSEVERING SERVANTS</w:t>
      </w:r>
    </w:p>
    <w:p w:rsidR="00C72D81" w:rsidRDefault="00C72D81" w:rsidP="00C72D81">
      <w:pPr>
        <w:autoSpaceDE w:val="0"/>
        <w:autoSpaceDN w:val="0"/>
        <w:adjustRightInd w:val="0"/>
        <w:spacing w:line="240" w:lineRule="auto"/>
        <w:ind w:firstLine="720"/>
        <w:rPr>
          <w:rFonts w:ascii="Bookman Old Style" w:hAnsi="Bookman Old Style" w:cs="Bookman Old Style"/>
          <w:i/>
          <w:iCs/>
        </w:rPr>
      </w:pPr>
      <w:r>
        <w:rPr>
          <w:rFonts w:ascii="Bookman Old Style" w:hAnsi="Bookman Old Style" w:cs="Bookman Old Style"/>
          <w:i/>
          <w:iCs/>
        </w:rPr>
        <w:t>1 Peter 4:19; Matthew 5:10-12</w:t>
      </w:r>
    </w:p>
    <w:p w:rsidR="00C72D81" w:rsidRDefault="00C72D81" w:rsidP="00C72D81">
      <w:pPr>
        <w:autoSpaceDE w:val="0"/>
        <w:autoSpaceDN w:val="0"/>
        <w:adjustRightInd w:val="0"/>
        <w:spacing w:line="240" w:lineRule="auto"/>
        <w:ind w:firstLine="0"/>
        <w:rPr>
          <w:rFonts w:ascii="Bookman Old Style" w:hAnsi="Bookman Old Style" w:cs="Bookman Old Style"/>
          <w:b/>
          <w:bCs/>
        </w:rPr>
      </w:pPr>
    </w:p>
    <w:p w:rsidR="00C72D81" w:rsidRDefault="00C72D81" w:rsidP="00C72D81">
      <w:pPr>
        <w:autoSpaceDE w:val="0"/>
        <w:autoSpaceDN w:val="0"/>
        <w:adjustRightInd w:val="0"/>
        <w:spacing w:line="240" w:lineRule="auto"/>
        <w:ind w:firstLine="720"/>
        <w:rPr>
          <w:rFonts w:ascii="Bookman Old Style" w:hAnsi="Bookman Old Style" w:cs="Bookman Old Style"/>
        </w:rPr>
      </w:pPr>
      <w:r>
        <w:rPr>
          <w:rFonts w:ascii="Bookman Old Style" w:hAnsi="Bookman Old Style" w:cs="Bookman Old Style"/>
        </w:rPr>
        <w:t xml:space="preserve">If you suffer persecution as a Christian leader, there are loads of rewards for you. There will be reward here, at the point of death and hereafter. </w:t>
      </w:r>
      <w:r w:rsidR="007D23A1">
        <w:rPr>
          <w:rFonts w:ascii="Bookman Old Style" w:hAnsi="Bookman Old Style" w:cs="Bookman Old Style"/>
        </w:rPr>
        <w:t xml:space="preserve">You </w:t>
      </w:r>
      <w:r>
        <w:rPr>
          <w:rFonts w:ascii="Bookman Old Style" w:hAnsi="Bookman Old Style" w:cs="Bookman Old Style"/>
        </w:rPr>
        <w:t xml:space="preserve">will have one, </w:t>
      </w:r>
      <w:r>
        <w:rPr>
          <w:rFonts w:ascii="Bookman Old Style" w:hAnsi="Bookman Old Style" w:cs="Bookman Old Style"/>
          <w:i/>
          <w:iCs/>
        </w:rPr>
        <w:t>inconceivable rewards from the Eternal</w:t>
      </w:r>
      <w:r>
        <w:rPr>
          <w:rFonts w:ascii="Bookman Old Style" w:hAnsi="Bookman Old Style" w:cs="Bookman Old Style"/>
        </w:rPr>
        <w:t xml:space="preserve"> (Genesis 15:1; Deuteronomy 33:27,</w:t>
      </w:r>
      <w:r w:rsidR="0003311C">
        <w:rPr>
          <w:rFonts w:ascii="Bookman Old Style" w:hAnsi="Bookman Old Style" w:cs="Bookman Old Style"/>
        </w:rPr>
        <w:t xml:space="preserve"> </w:t>
      </w:r>
      <w:r>
        <w:rPr>
          <w:rFonts w:ascii="Bookman Old Style" w:hAnsi="Bookman Old Style" w:cs="Bookman Old Style"/>
        </w:rPr>
        <w:t>29; Romans 8:17,</w:t>
      </w:r>
      <w:r w:rsidR="0003311C">
        <w:rPr>
          <w:rFonts w:ascii="Bookman Old Style" w:hAnsi="Bookman Old Style" w:cs="Bookman Old Style"/>
        </w:rPr>
        <w:t xml:space="preserve"> </w:t>
      </w:r>
      <w:r>
        <w:rPr>
          <w:rFonts w:ascii="Bookman Old Style" w:hAnsi="Bookman Old Style" w:cs="Bookman Old Style"/>
        </w:rPr>
        <w:t xml:space="preserve">18; John 14:12-14; Acts 5:32; John 14:26,27). The Eternal gives Himself to us as reward. As we partake of Christ’s suffering, we are also partakers of His glory, presence and power. He gives us His name and the Holy Ghost so we would keep obeying and doing His work despite persecution. He also gives us peace, which goes beyond the turbulence of our sea. </w:t>
      </w:r>
    </w:p>
    <w:p w:rsidR="00D543BD" w:rsidRDefault="00C72D81" w:rsidP="00C72D81">
      <w:pPr>
        <w:autoSpaceDE w:val="0"/>
        <w:autoSpaceDN w:val="0"/>
        <w:adjustRightInd w:val="0"/>
        <w:spacing w:line="240" w:lineRule="auto"/>
        <w:ind w:firstLine="720"/>
        <w:rPr>
          <w:rFonts w:ascii="Bookman Old Style" w:hAnsi="Bookman Old Style" w:cs="Bookman Old Style"/>
        </w:rPr>
      </w:pPr>
      <w:r w:rsidRPr="00D543BD">
        <w:rPr>
          <w:rFonts w:ascii="Bookman Old Style" w:hAnsi="Bookman Old Style" w:cs="Bookman Old Style"/>
          <w:iCs/>
        </w:rPr>
        <w:t>Two,</w:t>
      </w:r>
      <w:r>
        <w:rPr>
          <w:rFonts w:ascii="Bookman Old Style" w:hAnsi="Bookman Old Style" w:cs="Bookman Old Style"/>
          <w:i/>
          <w:iCs/>
        </w:rPr>
        <w:t xml:space="preserve"> incontestable rewards on earth </w:t>
      </w:r>
      <w:r>
        <w:rPr>
          <w:rFonts w:ascii="Bookman Old Style" w:hAnsi="Bookman Old Style" w:cs="Bookman Old Style"/>
        </w:rPr>
        <w:t>(1 Samuel 24:19,20; Genesis 45:5-8; Proverbs 24:14,17-21; 25:21,22</w:t>
      </w:r>
      <w:r w:rsidR="007D691B">
        <w:rPr>
          <w:rFonts w:ascii="Bookman Old Style" w:hAnsi="Bookman Old Style" w:cs="Bookman Old Style"/>
        </w:rPr>
        <w:t>;</w:t>
      </w:r>
      <w:r>
        <w:rPr>
          <w:rFonts w:ascii="Bookman Old Style" w:hAnsi="Bookman Old Style" w:cs="Bookman Old Style"/>
        </w:rPr>
        <w:t xml:space="preserve"> Daniel 3:25,26,30; Mark 10:30). It was inconceivable that Saul would bless and pray for David whom he had been persecuting. Nebuchadnezzar who thrust Shadrach, Meshach and Abednego into the fire promoted them in the province of Babylon. Your persecutors will be the ones to recommend and promote you. </w:t>
      </w:r>
    </w:p>
    <w:p w:rsidR="00C72D81" w:rsidRPr="007D691B" w:rsidRDefault="00C72D81" w:rsidP="00C72D81">
      <w:pPr>
        <w:autoSpaceDE w:val="0"/>
        <w:autoSpaceDN w:val="0"/>
        <w:adjustRightInd w:val="0"/>
        <w:spacing w:line="240" w:lineRule="auto"/>
        <w:ind w:firstLine="720"/>
        <w:rPr>
          <w:rFonts w:ascii="Bookman Old Style" w:hAnsi="Bookman Old Style" w:cs="Bookman Old Style"/>
          <w:bCs/>
        </w:rPr>
      </w:pPr>
      <w:r w:rsidRPr="00D543BD">
        <w:rPr>
          <w:rFonts w:ascii="Bookman Old Style" w:hAnsi="Bookman Old Style" w:cs="Bookman Old Style"/>
          <w:iCs/>
        </w:rPr>
        <w:t>Three,</w:t>
      </w:r>
      <w:r>
        <w:rPr>
          <w:rFonts w:ascii="Bookman Old Style" w:hAnsi="Bookman Old Style" w:cs="Bookman Old Style"/>
          <w:i/>
          <w:iCs/>
        </w:rPr>
        <w:t xml:space="preserve"> incorruptible rewards in heaven </w:t>
      </w:r>
      <w:r>
        <w:rPr>
          <w:rFonts w:ascii="Bookman Old Style" w:hAnsi="Bookman Old Style" w:cs="Bookman Old Style"/>
        </w:rPr>
        <w:t>(1 Peter 1:4,5; Daniel 12:3; Luke 6:22,23; 2 Timothy 4:7,8,18; 1 Peter 5:2-4; Revelation 22:12-14). If you remain faithful on earth, you will be blessed beyond measure. Then on the other side</w:t>
      </w:r>
      <w:r w:rsidR="007D691B">
        <w:rPr>
          <w:rFonts w:ascii="Bookman Old Style" w:hAnsi="Bookman Old Style" w:cs="Bookman Old Style"/>
        </w:rPr>
        <w:t xml:space="preserve"> of eternity</w:t>
      </w:r>
      <w:r>
        <w:rPr>
          <w:rFonts w:ascii="Bookman Old Style" w:hAnsi="Bookman Old Style" w:cs="Bookman Old Style"/>
        </w:rPr>
        <w:t xml:space="preserve">, </w:t>
      </w:r>
      <w:r w:rsidR="007D691B">
        <w:rPr>
          <w:rFonts w:ascii="Bookman Old Style" w:hAnsi="Bookman Old Style" w:cs="Bookman Old Style"/>
        </w:rPr>
        <w:t xml:space="preserve">you will experience </w:t>
      </w:r>
      <w:r>
        <w:rPr>
          <w:rFonts w:ascii="Bookman Old Style" w:hAnsi="Bookman Old Style" w:cs="Bookman Old Style"/>
        </w:rPr>
        <w:t xml:space="preserve">peace </w:t>
      </w:r>
      <w:r w:rsidR="007D691B">
        <w:rPr>
          <w:rFonts w:ascii="Bookman Old Style" w:hAnsi="Bookman Old Style" w:cs="Bookman Old Style"/>
        </w:rPr>
        <w:t xml:space="preserve">and </w:t>
      </w:r>
      <w:r>
        <w:rPr>
          <w:rFonts w:ascii="Bookman Old Style" w:hAnsi="Bookman Old Style" w:cs="Bookman Old Style"/>
        </w:rPr>
        <w:t>joy</w:t>
      </w:r>
      <w:r w:rsidR="007D691B">
        <w:rPr>
          <w:rFonts w:ascii="Bookman Old Style" w:hAnsi="Bookman Old Style" w:cs="Bookman Old Style"/>
        </w:rPr>
        <w:t>,</w:t>
      </w:r>
      <w:r>
        <w:rPr>
          <w:rFonts w:ascii="Bookman Old Style" w:hAnsi="Bookman Old Style" w:cs="Bookman Old Style"/>
        </w:rPr>
        <w:t xml:space="preserve"> and </w:t>
      </w:r>
      <w:r w:rsidR="007D691B" w:rsidRPr="007D691B">
        <w:rPr>
          <w:rFonts w:ascii="Bookman Old Style" w:hAnsi="Bookman Old Style" w:cs="Bookman Old Style"/>
        </w:rPr>
        <w:t>“</w:t>
      </w:r>
      <w:r w:rsidR="007D691B" w:rsidRPr="007D691B">
        <w:rPr>
          <w:rFonts w:ascii="Bookman Old Style" w:hAnsi="Bookman Old Style"/>
          <w:b/>
        </w:rPr>
        <w:t xml:space="preserve">receive a crown of glory that </w:t>
      </w:r>
      <w:proofErr w:type="spellStart"/>
      <w:r w:rsidR="007D691B" w:rsidRPr="007D691B">
        <w:rPr>
          <w:rFonts w:ascii="Bookman Old Style" w:hAnsi="Bookman Old Style"/>
          <w:b/>
        </w:rPr>
        <w:t>fadeth</w:t>
      </w:r>
      <w:proofErr w:type="spellEnd"/>
      <w:r w:rsidR="007D691B" w:rsidRPr="007D691B">
        <w:rPr>
          <w:rFonts w:ascii="Bookman Old Style" w:hAnsi="Bookman Old Style"/>
          <w:b/>
        </w:rPr>
        <w:t xml:space="preserve"> not away.</w:t>
      </w:r>
      <w:r w:rsidR="007D691B" w:rsidRPr="007D691B">
        <w:rPr>
          <w:rFonts w:ascii="Bookman Old Style" w:hAnsi="Bookman Old Style"/>
        </w:rPr>
        <w:t>”</w:t>
      </w:r>
      <w:r>
        <w:rPr>
          <w:rFonts w:ascii="Bookman Old Style" w:hAnsi="Bookman Old Style" w:cs="Bookman Old Style"/>
        </w:rPr>
        <w:t xml:space="preserve"> Persecution cannot destroy genuine servants of God or drive them into redundancy because they “</w:t>
      </w:r>
      <w:r>
        <w:rPr>
          <w:rFonts w:ascii="Bookman Old Style" w:hAnsi="Bookman Old Style" w:cs="Bookman Old Style"/>
          <w:b/>
          <w:bCs/>
        </w:rPr>
        <w:t>are kept by the power of God through faith unto salvation</w:t>
      </w:r>
      <w:r>
        <w:rPr>
          <w:rFonts w:ascii="Bookman Old Style" w:hAnsi="Bookman Old Style" w:cs="Bookman Old Style"/>
        </w:rPr>
        <w:t xml:space="preserve">”. No matter </w:t>
      </w:r>
      <w:r w:rsidR="007D691B">
        <w:rPr>
          <w:rFonts w:ascii="Bookman Old Style" w:hAnsi="Bookman Old Style" w:cs="Bookman Old Style"/>
        </w:rPr>
        <w:t>what you may be suffering at the moment,</w:t>
      </w:r>
      <w:r>
        <w:rPr>
          <w:rFonts w:ascii="Bookman Old Style" w:hAnsi="Bookman Old Style" w:cs="Bookman Old Style"/>
        </w:rPr>
        <w:t xml:space="preserve"> remain committed </w:t>
      </w:r>
      <w:r w:rsidR="007D691B">
        <w:rPr>
          <w:rFonts w:ascii="Bookman Old Style" w:hAnsi="Bookman Old Style" w:cs="Bookman Old Style"/>
        </w:rPr>
        <w:t>to</w:t>
      </w:r>
      <w:r>
        <w:rPr>
          <w:rFonts w:ascii="Bookman Old Style" w:hAnsi="Bookman Old Style" w:cs="Bookman Old Style"/>
        </w:rPr>
        <w:t xml:space="preserve"> the work of God and He will deliver and preserve you “</w:t>
      </w:r>
      <w:r>
        <w:rPr>
          <w:rFonts w:ascii="Bookman Old Style" w:hAnsi="Bookman Old Style" w:cs="Bookman Old Style"/>
          <w:b/>
          <w:bCs/>
        </w:rPr>
        <w:t>unto his heavenly kingdom</w:t>
      </w:r>
      <w:r w:rsidR="007D691B" w:rsidRPr="007D691B">
        <w:rPr>
          <w:rFonts w:ascii="Bookman Old Style" w:hAnsi="Bookman Old Style" w:cs="Bookman Old Style"/>
          <w:bCs/>
        </w:rPr>
        <w:t>”.</w:t>
      </w:r>
    </w:p>
    <w:p w:rsidR="00AF0206" w:rsidRDefault="00AF0206" w:rsidP="00C72D81">
      <w:pPr>
        <w:autoSpaceDE w:val="0"/>
        <w:autoSpaceDN w:val="0"/>
        <w:adjustRightInd w:val="0"/>
        <w:ind w:firstLine="0"/>
        <w:rPr>
          <w:rFonts w:cs="Calibri"/>
        </w:rPr>
      </w:pPr>
    </w:p>
    <w:p w:rsidR="00AF0206" w:rsidRPr="00DA7C44" w:rsidRDefault="00AF0206" w:rsidP="00AF0206">
      <w:pPr>
        <w:ind w:firstLine="0"/>
        <w:rPr>
          <w:rFonts w:ascii="Bookman Old Style" w:hAnsi="Bookman Old Style"/>
          <w:i/>
          <w:sz w:val="24"/>
          <w:szCs w:val="24"/>
          <w:lang w:val="en-US"/>
        </w:rPr>
      </w:pPr>
    </w:p>
    <w:p w:rsidR="005C0445" w:rsidRDefault="005C0445"/>
    <w:sectPr w:rsidR="005C0445" w:rsidSect="00C72D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C5F"/>
    <w:rsid w:val="0003311C"/>
    <w:rsid w:val="001760FB"/>
    <w:rsid w:val="001D6563"/>
    <w:rsid w:val="00321C5F"/>
    <w:rsid w:val="004B153B"/>
    <w:rsid w:val="00596C3C"/>
    <w:rsid w:val="005A42DF"/>
    <w:rsid w:val="005C0445"/>
    <w:rsid w:val="005E3566"/>
    <w:rsid w:val="0062334B"/>
    <w:rsid w:val="00626310"/>
    <w:rsid w:val="007D23A1"/>
    <w:rsid w:val="007D691B"/>
    <w:rsid w:val="00AF0206"/>
    <w:rsid w:val="00B117A8"/>
    <w:rsid w:val="00C15A61"/>
    <w:rsid w:val="00C72D81"/>
    <w:rsid w:val="00C8200A"/>
    <w:rsid w:val="00CC293C"/>
    <w:rsid w:val="00D03841"/>
    <w:rsid w:val="00D543BD"/>
    <w:rsid w:val="00DD4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321C5F"/>
    <w:pPr>
      <w:spacing w:line="276" w:lineRule="auto"/>
      <w:ind w:firstLine="284"/>
      <w:jc w:val="both"/>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321C5F"/>
    <w:pPr>
      <w:spacing w:line="276" w:lineRule="auto"/>
      <w:ind w:firstLine="284"/>
      <w:jc w:val="both"/>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ICT_ENG</cp:lastModifiedBy>
  <cp:revision>4</cp:revision>
  <cp:lastPrinted>2020-07-28T15:26:00Z</cp:lastPrinted>
  <dcterms:created xsi:type="dcterms:W3CDTF">2020-07-28T15:20:00Z</dcterms:created>
  <dcterms:modified xsi:type="dcterms:W3CDTF">2020-07-28T15:26:00Z</dcterms:modified>
</cp:coreProperties>
</file>